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A0" w:rsidRPr="007E0940" w:rsidRDefault="00FF76A0" w:rsidP="00FF76A0">
      <w:pPr>
        <w:pStyle w:val="a5"/>
        <w:spacing w:after="0" w:line="240" w:lineRule="auto"/>
        <w:ind w:left="709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W w:w="9916" w:type="dxa"/>
        <w:tblLook w:val="0000"/>
      </w:tblPr>
      <w:tblGrid>
        <w:gridCol w:w="4686"/>
        <w:gridCol w:w="5230"/>
      </w:tblGrid>
      <w:tr w:rsidR="00FF76A0" w:rsidRPr="007E0940" w:rsidTr="00DE63D0">
        <w:trPr>
          <w:trHeight w:val="2604"/>
        </w:trPr>
        <w:tc>
          <w:tcPr>
            <w:tcW w:w="4686" w:type="dxa"/>
          </w:tcPr>
          <w:p w:rsidR="00FF76A0" w:rsidRPr="007E0940" w:rsidRDefault="00FF76A0" w:rsidP="00DE63D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F76A0" w:rsidRPr="00FF76A0" w:rsidRDefault="00FF76A0" w:rsidP="00DE63D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F76A0" w:rsidRPr="00FF76A0" w:rsidRDefault="00FF76A0" w:rsidP="00DE63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76A0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-516255</wp:posOffset>
                  </wp:positionV>
                  <wp:extent cx="690245" cy="625475"/>
                  <wp:effectExtent l="19050" t="0" r="0" b="0"/>
                  <wp:wrapTopAndBottom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1084" t="11282" r="11084" b="169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62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76A0">
              <w:rPr>
                <w:rFonts w:ascii="Times New Roman" w:hAnsi="Times New Roman" w:cs="Times New Roman"/>
                <w:b/>
              </w:rPr>
              <w:t>Прокуратура</w:t>
            </w:r>
          </w:p>
          <w:p w:rsidR="00FF76A0" w:rsidRPr="00FF76A0" w:rsidRDefault="00FF76A0" w:rsidP="00DE63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76A0">
              <w:rPr>
                <w:rFonts w:ascii="Times New Roman" w:hAnsi="Times New Roman" w:cs="Times New Roman"/>
                <w:b/>
              </w:rPr>
              <w:t>Российской Федерации</w:t>
            </w:r>
          </w:p>
          <w:p w:rsidR="00FF76A0" w:rsidRPr="00FF76A0" w:rsidRDefault="00FF76A0" w:rsidP="00DE63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76A0">
              <w:rPr>
                <w:rFonts w:ascii="Times New Roman" w:hAnsi="Times New Roman" w:cs="Times New Roman"/>
                <w:b/>
              </w:rPr>
              <w:t>Прокуратура</w:t>
            </w:r>
          </w:p>
          <w:p w:rsidR="00FF76A0" w:rsidRPr="00FF76A0" w:rsidRDefault="00FF76A0" w:rsidP="00DE63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76A0">
              <w:rPr>
                <w:rFonts w:ascii="Times New Roman" w:hAnsi="Times New Roman" w:cs="Times New Roman"/>
                <w:b/>
              </w:rPr>
              <w:t>Тверской области</w:t>
            </w:r>
          </w:p>
          <w:p w:rsidR="00FF76A0" w:rsidRPr="00FF76A0" w:rsidRDefault="00FF76A0" w:rsidP="00DE63D0">
            <w:pPr>
              <w:pStyle w:val="4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FF76A0">
              <w:rPr>
                <w:rFonts w:ascii="Times New Roman" w:hAnsi="Times New Roman"/>
                <w:i w:val="0"/>
                <w:color w:val="auto"/>
              </w:rPr>
              <w:t>Прокуратура</w:t>
            </w:r>
          </w:p>
          <w:p w:rsidR="00FF76A0" w:rsidRPr="00FF76A0" w:rsidRDefault="00FF76A0" w:rsidP="00DE63D0">
            <w:pPr>
              <w:pStyle w:val="4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FF76A0">
              <w:rPr>
                <w:rFonts w:ascii="Times New Roman" w:hAnsi="Times New Roman"/>
                <w:i w:val="0"/>
                <w:color w:val="auto"/>
              </w:rPr>
              <w:t>Калининского района</w:t>
            </w:r>
          </w:p>
          <w:p w:rsidR="00FF76A0" w:rsidRPr="007E0940" w:rsidRDefault="00FF76A0" w:rsidP="00DE63D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6A0" w:rsidRPr="007E0940" w:rsidRDefault="00FF76A0" w:rsidP="00DE63D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E0940">
              <w:rPr>
                <w:rFonts w:ascii="Times New Roman" w:hAnsi="Times New Roman" w:cs="Times New Roman"/>
              </w:rPr>
              <w:t>пр. Победы, д.30/19, г. Тверь, 170008</w:t>
            </w:r>
          </w:p>
          <w:p w:rsidR="00FF76A0" w:rsidRPr="007E0940" w:rsidRDefault="00FF76A0" w:rsidP="00DE63D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4467" w:type="dxa"/>
              <w:tblInd w:w="2" w:type="dxa"/>
              <w:tblBorders>
                <w:bottom w:val="single" w:sz="4" w:space="0" w:color="auto"/>
              </w:tblBorders>
              <w:tblLook w:val="0000"/>
            </w:tblPr>
            <w:tblGrid>
              <w:gridCol w:w="2092"/>
              <w:gridCol w:w="536"/>
              <w:gridCol w:w="1839"/>
            </w:tblGrid>
            <w:tr w:rsidR="00FF76A0" w:rsidRPr="007E0940" w:rsidTr="00DE63D0">
              <w:trPr>
                <w:cantSplit/>
                <w:trHeight w:val="238"/>
              </w:trPr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FF76A0" w:rsidRPr="007E0940" w:rsidRDefault="003213F3" w:rsidP="003213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  <w:r w:rsidR="00FF76A0" w:rsidRPr="007E09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  <w:r w:rsidR="00FF76A0" w:rsidRPr="007E09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36" w:type="dxa"/>
                  <w:tcBorders>
                    <w:bottom w:val="nil"/>
                  </w:tcBorders>
                </w:tcPr>
                <w:p w:rsidR="00FF76A0" w:rsidRPr="007E0940" w:rsidRDefault="00FF76A0" w:rsidP="00DE63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9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839" w:type="dxa"/>
                  <w:tcBorders>
                    <w:bottom w:val="single" w:sz="4" w:space="0" w:color="auto"/>
                  </w:tcBorders>
                </w:tcPr>
                <w:p w:rsidR="00FF76A0" w:rsidRPr="007E0940" w:rsidRDefault="00FF76A0" w:rsidP="003213F3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9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51-201</w:t>
                  </w:r>
                  <w:r w:rsidR="003213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</w:tr>
          </w:tbl>
          <w:p w:rsidR="00FF76A0" w:rsidRPr="007E0940" w:rsidRDefault="00FF76A0" w:rsidP="00DE63D0">
            <w:pPr>
              <w:tabs>
                <w:tab w:val="left" w:pos="16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76A0" w:rsidRPr="007E0940" w:rsidRDefault="00FF76A0" w:rsidP="00DE63D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F76A0" w:rsidRPr="007E0940" w:rsidRDefault="00FF76A0" w:rsidP="00DE63D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F76A0" w:rsidRPr="007E0940" w:rsidRDefault="00FF76A0" w:rsidP="00DE63D0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940">
              <w:rPr>
                <w:rFonts w:ascii="Times New Roman" w:hAnsi="Times New Roman" w:cs="Times New Roman"/>
                <w:sz w:val="26"/>
              </w:rPr>
              <w:t xml:space="preserve">   </w:t>
            </w:r>
          </w:p>
        </w:tc>
        <w:tc>
          <w:tcPr>
            <w:tcW w:w="5230" w:type="dxa"/>
          </w:tcPr>
          <w:p w:rsidR="00FF76A0" w:rsidRPr="007E0940" w:rsidRDefault="00FF76A0" w:rsidP="00DE63D0">
            <w:pPr>
              <w:spacing w:after="0" w:line="240" w:lineRule="exact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6A0" w:rsidRPr="007E0940" w:rsidRDefault="00FF76A0" w:rsidP="00DE63D0">
            <w:pPr>
              <w:spacing w:after="0" w:line="240" w:lineRule="exact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6A0" w:rsidRPr="007E0940" w:rsidRDefault="00FF76A0" w:rsidP="00DE63D0">
            <w:pPr>
              <w:pStyle w:val="a6"/>
              <w:spacing w:line="240" w:lineRule="exact"/>
              <w:ind w:left="134" w:firstLine="0"/>
              <w:jc w:val="left"/>
              <w:rPr>
                <w:sz w:val="28"/>
                <w:szCs w:val="28"/>
              </w:rPr>
            </w:pPr>
            <w:r w:rsidRPr="007E0940">
              <w:rPr>
                <w:sz w:val="28"/>
                <w:szCs w:val="28"/>
              </w:rPr>
              <w:t xml:space="preserve">Главе администрации Калининского района </w:t>
            </w:r>
          </w:p>
          <w:p w:rsidR="00FF76A0" w:rsidRPr="007E0940" w:rsidRDefault="00FF76A0" w:rsidP="00DE63D0">
            <w:pPr>
              <w:pStyle w:val="a6"/>
              <w:spacing w:line="240" w:lineRule="exact"/>
              <w:ind w:firstLine="0"/>
              <w:rPr>
                <w:sz w:val="28"/>
                <w:szCs w:val="28"/>
              </w:rPr>
            </w:pPr>
          </w:p>
          <w:p w:rsidR="00FF76A0" w:rsidRPr="007E0940" w:rsidRDefault="00FF76A0" w:rsidP="00DE63D0">
            <w:pPr>
              <w:spacing w:after="0" w:line="240" w:lineRule="exact"/>
              <w:ind w:left="1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940">
              <w:rPr>
                <w:rFonts w:ascii="Times New Roman" w:hAnsi="Times New Roman" w:cs="Times New Roman"/>
                <w:sz w:val="28"/>
                <w:szCs w:val="28"/>
              </w:rPr>
              <w:t xml:space="preserve">Главам администраций </w:t>
            </w:r>
            <w:proofErr w:type="spellStart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>Аввакумовского</w:t>
            </w:r>
            <w:proofErr w:type="spellEnd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>Бурашевского</w:t>
            </w:r>
            <w:proofErr w:type="spellEnd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 xml:space="preserve">, Верхневолжского, Заволжского, </w:t>
            </w:r>
            <w:proofErr w:type="spellStart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>Каблуковского</w:t>
            </w:r>
            <w:proofErr w:type="spellEnd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>Кулицкого</w:t>
            </w:r>
            <w:proofErr w:type="spellEnd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 xml:space="preserve">, Красногорского, </w:t>
            </w:r>
            <w:proofErr w:type="spellStart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>Медновского</w:t>
            </w:r>
            <w:proofErr w:type="spellEnd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 xml:space="preserve">, Михайловского, </w:t>
            </w:r>
            <w:proofErr w:type="spellStart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>Никулинского</w:t>
            </w:r>
            <w:proofErr w:type="spellEnd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>Славновского</w:t>
            </w:r>
            <w:proofErr w:type="spellEnd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>Тургиновского</w:t>
            </w:r>
            <w:proofErr w:type="spellEnd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>Черногубовского</w:t>
            </w:r>
            <w:proofErr w:type="spellEnd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>Щербининского</w:t>
            </w:r>
            <w:proofErr w:type="spellEnd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>Эммаусского</w:t>
            </w:r>
            <w:proofErr w:type="spellEnd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поселений, городских поселений «поселок Орша», поселок «</w:t>
            </w:r>
            <w:proofErr w:type="spellStart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>Суховерково</w:t>
            </w:r>
            <w:proofErr w:type="spellEnd"/>
            <w:r w:rsidRPr="007E0940">
              <w:rPr>
                <w:rFonts w:ascii="Times New Roman" w:hAnsi="Times New Roman" w:cs="Times New Roman"/>
                <w:sz w:val="28"/>
                <w:szCs w:val="28"/>
              </w:rPr>
              <w:t>», «поселок Васильевский Мох»</w:t>
            </w:r>
          </w:p>
          <w:p w:rsidR="00FF76A0" w:rsidRPr="007E0940" w:rsidRDefault="00FF76A0" w:rsidP="00DE63D0">
            <w:pPr>
              <w:spacing w:after="0" w:line="240" w:lineRule="exact"/>
              <w:ind w:left="1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76A0" w:rsidRPr="007E0940" w:rsidRDefault="00FF76A0" w:rsidP="00DE63D0">
            <w:pPr>
              <w:spacing w:after="0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6A0" w:rsidRPr="007E0940" w:rsidRDefault="00FF76A0" w:rsidP="00FF76A0">
      <w:pPr>
        <w:pStyle w:val="a6"/>
        <w:ind w:firstLine="798"/>
        <w:jc w:val="center"/>
        <w:rPr>
          <w:sz w:val="28"/>
        </w:rPr>
      </w:pPr>
    </w:p>
    <w:p w:rsidR="00FF76A0" w:rsidRPr="007E0940" w:rsidRDefault="00FF76A0" w:rsidP="00FF76A0">
      <w:pPr>
        <w:pStyle w:val="a6"/>
        <w:ind w:firstLine="798"/>
        <w:jc w:val="center"/>
        <w:rPr>
          <w:sz w:val="28"/>
        </w:rPr>
      </w:pPr>
    </w:p>
    <w:p w:rsidR="00FF76A0" w:rsidRPr="007E0940" w:rsidRDefault="00FF76A0" w:rsidP="00FF76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940">
        <w:rPr>
          <w:rFonts w:ascii="Times New Roman" w:hAnsi="Times New Roman" w:cs="Times New Roman"/>
          <w:sz w:val="28"/>
          <w:szCs w:val="28"/>
        </w:rPr>
        <w:t xml:space="preserve">Прокуратурой района </w:t>
      </w:r>
      <w:r w:rsidR="003213F3">
        <w:rPr>
          <w:rFonts w:ascii="Times New Roman" w:hAnsi="Times New Roman" w:cs="Times New Roman"/>
          <w:sz w:val="28"/>
          <w:szCs w:val="28"/>
        </w:rPr>
        <w:t xml:space="preserve">направляется для </w:t>
      </w:r>
      <w:r w:rsidRPr="007E0940">
        <w:rPr>
          <w:rFonts w:ascii="Times New Roman" w:hAnsi="Times New Roman" w:cs="Times New Roman"/>
          <w:sz w:val="28"/>
          <w:szCs w:val="28"/>
        </w:rPr>
        <w:t>размещен</w:t>
      </w:r>
      <w:r w:rsidR="003213F3">
        <w:rPr>
          <w:rFonts w:ascii="Times New Roman" w:hAnsi="Times New Roman" w:cs="Times New Roman"/>
          <w:sz w:val="28"/>
          <w:szCs w:val="28"/>
        </w:rPr>
        <w:t>ия</w:t>
      </w:r>
      <w:r w:rsidRPr="007E0940">
        <w:rPr>
          <w:rFonts w:ascii="Times New Roman" w:hAnsi="Times New Roman" w:cs="Times New Roman"/>
          <w:sz w:val="28"/>
          <w:szCs w:val="28"/>
        </w:rPr>
        <w:t xml:space="preserve"> на официальном сайте органа местного самоуправления в информационно-телекоммуникационной сети «Интернет» в рубрике «</w:t>
      </w:r>
      <w:r w:rsidR="003213F3">
        <w:rPr>
          <w:rFonts w:ascii="Times New Roman" w:hAnsi="Times New Roman" w:cs="Times New Roman"/>
          <w:sz w:val="28"/>
          <w:szCs w:val="28"/>
        </w:rPr>
        <w:t>Новости</w:t>
      </w:r>
      <w:r w:rsidRPr="007E0940">
        <w:rPr>
          <w:rFonts w:ascii="Times New Roman" w:hAnsi="Times New Roman" w:cs="Times New Roman"/>
          <w:sz w:val="28"/>
          <w:szCs w:val="28"/>
        </w:rPr>
        <w:t xml:space="preserve">» информация в соответствии с приложением. </w:t>
      </w:r>
    </w:p>
    <w:p w:rsidR="00FF76A0" w:rsidRPr="007E0940" w:rsidRDefault="00FF76A0" w:rsidP="00FF76A0">
      <w:pPr>
        <w:pStyle w:val="a6"/>
        <w:ind w:firstLine="709"/>
        <w:rPr>
          <w:sz w:val="28"/>
        </w:rPr>
      </w:pPr>
    </w:p>
    <w:p w:rsidR="00FF76A0" w:rsidRPr="007E0940" w:rsidRDefault="00FF76A0" w:rsidP="00FF76A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940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3213F3">
        <w:rPr>
          <w:rFonts w:ascii="Times New Roman" w:hAnsi="Times New Roman" w:cs="Times New Roman"/>
          <w:sz w:val="28"/>
          <w:szCs w:val="28"/>
        </w:rPr>
        <w:t>1</w:t>
      </w:r>
      <w:r w:rsidRPr="007E0940">
        <w:rPr>
          <w:rFonts w:ascii="Times New Roman" w:hAnsi="Times New Roman" w:cs="Times New Roman"/>
          <w:sz w:val="28"/>
          <w:szCs w:val="28"/>
        </w:rPr>
        <w:t xml:space="preserve"> л. </w:t>
      </w:r>
    </w:p>
    <w:p w:rsidR="00FF76A0" w:rsidRPr="007E0940" w:rsidRDefault="00FF76A0" w:rsidP="00FF76A0">
      <w:pPr>
        <w:pStyle w:val="a6"/>
        <w:ind w:firstLine="709"/>
        <w:rPr>
          <w:sz w:val="28"/>
        </w:rPr>
      </w:pPr>
    </w:p>
    <w:p w:rsidR="00FF76A0" w:rsidRPr="007E0940" w:rsidRDefault="00FF76A0" w:rsidP="00FF76A0">
      <w:pPr>
        <w:pStyle w:val="a6"/>
        <w:ind w:firstLine="709"/>
        <w:rPr>
          <w:sz w:val="28"/>
        </w:rPr>
      </w:pPr>
    </w:p>
    <w:p w:rsidR="00FF76A0" w:rsidRPr="007E0940" w:rsidRDefault="00FF76A0" w:rsidP="00FF76A0">
      <w:pPr>
        <w:pStyle w:val="a6"/>
        <w:spacing w:line="240" w:lineRule="exact"/>
        <w:ind w:firstLine="0"/>
        <w:rPr>
          <w:bCs/>
          <w:sz w:val="28"/>
          <w:szCs w:val="28"/>
        </w:rPr>
      </w:pPr>
      <w:r w:rsidRPr="007E0940">
        <w:rPr>
          <w:bCs/>
          <w:sz w:val="28"/>
          <w:szCs w:val="28"/>
        </w:rPr>
        <w:t>Заместитель прокурора района</w:t>
      </w:r>
    </w:p>
    <w:p w:rsidR="00FF76A0" w:rsidRPr="007E0940" w:rsidRDefault="00FF76A0" w:rsidP="00FF76A0">
      <w:pPr>
        <w:pStyle w:val="a6"/>
        <w:spacing w:line="240" w:lineRule="exact"/>
        <w:ind w:firstLine="0"/>
        <w:rPr>
          <w:bCs/>
          <w:sz w:val="28"/>
          <w:szCs w:val="28"/>
        </w:rPr>
      </w:pPr>
    </w:p>
    <w:p w:rsidR="00FF76A0" w:rsidRPr="007E0940" w:rsidRDefault="00FF76A0" w:rsidP="00FF76A0">
      <w:pPr>
        <w:pStyle w:val="a6"/>
        <w:spacing w:line="240" w:lineRule="exact"/>
        <w:ind w:firstLine="0"/>
        <w:rPr>
          <w:bCs/>
          <w:sz w:val="28"/>
          <w:szCs w:val="28"/>
        </w:rPr>
      </w:pPr>
      <w:r w:rsidRPr="007E0940">
        <w:rPr>
          <w:bCs/>
          <w:sz w:val="28"/>
          <w:szCs w:val="28"/>
        </w:rPr>
        <w:t>советник юстиции</w:t>
      </w:r>
      <w:r w:rsidRPr="007E0940">
        <w:rPr>
          <w:bCs/>
          <w:sz w:val="28"/>
          <w:szCs w:val="28"/>
        </w:rPr>
        <w:tab/>
      </w:r>
      <w:r w:rsidRPr="007E0940">
        <w:rPr>
          <w:bCs/>
          <w:sz w:val="28"/>
          <w:szCs w:val="28"/>
        </w:rPr>
        <w:tab/>
      </w:r>
      <w:r w:rsidRPr="007E0940">
        <w:rPr>
          <w:bCs/>
          <w:sz w:val="28"/>
          <w:szCs w:val="28"/>
        </w:rPr>
        <w:tab/>
      </w:r>
      <w:r w:rsidRPr="007E0940">
        <w:rPr>
          <w:bCs/>
          <w:sz w:val="28"/>
          <w:szCs w:val="28"/>
        </w:rPr>
        <w:tab/>
      </w:r>
      <w:r w:rsidRPr="007E0940">
        <w:rPr>
          <w:bCs/>
          <w:sz w:val="28"/>
          <w:szCs w:val="28"/>
        </w:rPr>
        <w:tab/>
      </w:r>
      <w:r w:rsidRPr="007E0940">
        <w:rPr>
          <w:bCs/>
          <w:sz w:val="28"/>
          <w:szCs w:val="28"/>
        </w:rPr>
        <w:tab/>
      </w:r>
      <w:r w:rsidRPr="007E094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О.В. Гусева</w:t>
      </w:r>
    </w:p>
    <w:p w:rsidR="00FF76A0" w:rsidRPr="007E0940" w:rsidRDefault="00FF76A0" w:rsidP="00FF76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6A0" w:rsidRPr="007E0940" w:rsidRDefault="00FF76A0" w:rsidP="00FF76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6A0" w:rsidRPr="007E0940" w:rsidRDefault="00FF76A0" w:rsidP="00FF76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6A0" w:rsidRPr="007E0940" w:rsidRDefault="00FF76A0" w:rsidP="00FF76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6A0" w:rsidRPr="007E0940" w:rsidRDefault="00FF76A0" w:rsidP="00FF76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6A0" w:rsidRPr="007E0940" w:rsidRDefault="00FF76A0" w:rsidP="00FF76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6A0" w:rsidRPr="007E0940" w:rsidRDefault="00FF76A0" w:rsidP="00FF76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6A0" w:rsidRPr="007E0940" w:rsidRDefault="00FF76A0" w:rsidP="00FF76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6A0" w:rsidRPr="007E0940" w:rsidRDefault="00FF76A0" w:rsidP="00FF76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6A0" w:rsidRPr="007E0940" w:rsidRDefault="00FF76A0" w:rsidP="00FF76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6A0" w:rsidRPr="007E0940" w:rsidRDefault="00FF76A0" w:rsidP="00FF76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6A0" w:rsidRPr="007E0940" w:rsidRDefault="00FF76A0" w:rsidP="00FF76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6A0" w:rsidRDefault="00FF76A0" w:rsidP="00FF76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F76A0" w:rsidRDefault="00FF76A0" w:rsidP="00FF76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F76A0" w:rsidRPr="007E0940" w:rsidRDefault="00FF76A0" w:rsidP="00FF76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0940">
        <w:rPr>
          <w:rFonts w:ascii="Times New Roman" w:hAnsi="Times New Roman" w:cs="Times New Roman"/>
          <w:sz w:val="20"/>
          <w:szCs w:val="20"/>
        </w:rPr>
        <w:t xml:space="preserve">И.А. </w:t>
      </w:r>
      <w:proofErr w:type="spellStart"/>
      <w:r w:rsidRPr="007E0940">
        <w:rPr>
          <w:rFonts w:ascii="Times New Roman" w:hAnsi="Times New Roman" w:cs="Times New Roman"/>
          <w:sz w:val="20"/>
          <w:szCs w:val="20"/>
        </w:rPr>
        <w:t>Вершинская</w:t>
      </w:r>
      <w:proofErr w:type="spellEnd"/>
      <w:r w:rsidRPr="007E0940">
        <w:rPr>
          <w:rFonts w:ascii="Times New Roman" w:hAnsi="Times New Roman" w:cs="Times New Roman"/>
          <w:sz w:val="20"/>
          <w:szCs w:val="20"/>
        </w:rPr>
        <w:t>, тел. 43-01-48</w:t>
      </w:r>
    </w:p>
    <w:p w:rsidR="003213F3" w:rsidRDefault="003213F3" w:rsidP="003213F3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28 января 2019 года с 10 час. 30 мин </w:t>
      </w:r>
      <w:r w:rsidR="00465696">
        <w:rPr>
          <w:rFonts w:ascii="Times New Roman" w:hAnsi="Times New Roman"/>
          <w:b w:val="0"/>
          <w:sz w:val="28"/>
          <w:szCs w:val="28"/>
        </w:rPr>
        <w:t>д</w:t>
      </w:r>
      <w:r>
        <w:rPr>
          <w:rFonts w:ascii="Times New Roman" w:hAnsi="Times New Roman"/>
          <w:b w:val="0"/>
          <w:sz w:val="28"/>
          <w:szCs w:val="28"/>
        </w:rPr>
        <w:t xml:space="preserve">о 11 час. 30 мин. будет проведен выездной прием граждан прокурором Тверской области </w:t>
      </w:r>
      <w:r w:rsidR="00465696">
        <w:rPr>
          <w:rFonts w:ascii="Times New Roman" w:hAnsi="Times New Roman"/>
          <w:b w:val="0"/>
          <w:sz w:val="28"/>
          <w:szCs w:val="28"/>
        </w:rPr>
        <w:t xml:space="preserve">старшим советником юстиции </w:t>
      </w:r>
      <w:proofErr w:type="spellStart"/>
      <w:r w:rsidR="00465696">
        <w:rPr>
          <w:rFonts w:ascii="Times New Roman" w:hAnsi="Times New Roman"/>
          <w:b w:val="0"/>
          <w:sz w:val="28"/>
          <w:szCs w:val="28"/>
        </w:rPr>
        <w:t>Лежниковым</w:t>
      </w:r>
      <w:proofErr w:type="spellEnd"/>
      <w:r w:rsidR="0046569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Сергеем Борисовичем. Прием граждан будет осуществляться в здании прокуратуры Калининского района Тверской области по адресу: пр. Победы, д.30/19, г. Тверь. </w:t>
      </w:r>
    </w:p>
    <w:p w:rsidR="003213F3" w:rsidRDefault="003213F3" w:rsidP="00FF76A0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sectPr w:rsidR="003213F3" w:rsidSect="0040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SansNarrow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F76A0"/>
    <w:rsid w:val="00004284"/>
    <w:rsid w:val="003213F3"/>
    <w:rsid w:val="00405DCB"/>
    <w:rsid w:val="00465696"/>
    <w:rsid w:val="00AB4014"/>
    <w:rsid w:val="00FF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A0"/>
  </w:style>
  <w:style w:type="paragraph" w:styleId="1">
    <w:name w:val="heading 1"/>
    <w:basedOn w:val="a"/>
    <w:link w:val="10"/>
    <w:uiPriority w:val="9"/>
    <w:qFormat/>
    <w:rsid w:val="00FF76A0"/>
    <w:pPr>
      <w:spacing w:before="600" w:after="225" w:line="690" w:lineRule="atLeast"/>
      <w:outlineLvl w:val="0"/>
    </w:pPr>
    <w:rPr>
      <w:rFonts w:ascii="PTSansNarrowRegular" w:eastAsia="Times New Roman" w:hAnsi="PTSansNarrowRegular" w:cs="Times New Roman"/>
      <w:b/>
      <w:bCs/>
      <w:kern w:val="36"/>
      <w:sz w:val="54"/>
      <w:szCs w:val="5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7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6A0"/>
    <w:rPr>
      <w:rFonts w:ascii="PTSansNarrowRegular" w:eastAsia="Times New Roman" w:hAnsi="PTSansNarrowRegular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FF76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76A0"/>
    <w:pPr>
      <w:spacing w:after="24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7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FF76A0"/>
    <w:pPr>
      <w:ind w:left="720"/>
      <w:contextualSpacing/>
    </w:pPr>
  </w:style>
  <w:style w:type="paragraph" w:styleId="a6">
    <w:name w:val="Body Text Indent"/>
    <w:basedOn w:val="a"/>
    <w:link w:val="a7"/>
    <w:rsid w:val="00FF76A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F76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SuhodolecEU</dc:creator>
  <cp:keywords/>
  <dc:description/>
  <cp:lastModifiedBy>SuhodolecEU</cp:lastModifiedBy>
  <cp:revision>2</cp:revision>
  <cp:lastPrinted>2019-01-25T11:43:00Z</cp:lastPrinted>
  <dcterms:created xsi:type="dcterms:W3CDTF">2019-01-25T11:47:00Z</dcterms:created>
  <dcterms:modified xsi:type="dcterms:W3CDTF">2019-01-25T11:47:00Z</dcterms:modified>
</cp:coreProperties>
</file>